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EE3AB4" w:rsidRPr="00577E1A" w:rsidTr="00E11B5B">
        <w:trPr>
          <w:trHeight w:val="700"/>
        </w:trPr>
        <w:tc>
          <w:tcPr>
            <w:tcW w:w="4712" w:type="dxa"/>
            <w:shd w:val="clear" w:color="auto" w:fill="auto"/>
          </w:tcPr>
          <w:p w:rsidR="00B9042D" w:rsidRDefault="00B9042D" w:rsidP="00E11B5B">
            <w:pPr>
              <w:ind w:left="-4" w:right="-62"/>
              <w:jc w:val="both"/>
              <w:rPr>
                <w:b/>
                <w:szCs w:val="28"/>
                <w:lang w:val="uk-UA"/>
              </w:rPr>
            </w:pPr>
          </w:p>
          <w:p w:rsidR="00EE3AB4" w:rsidRPr="00577E1A" w:rsidRDefault="00E6484B" w:rsidP="00E11B5B">
            <w:pPr>
              <w:ind w:left="-4" w:right="-62"/>
              <w:jc w:val="both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2A20F6">
              <w:rPr>
                <w:b/>
                <w:szCs w:val="28"/>
                <w:lang w:val="uk-UA"/>
              </w:rPr>
              <w:t xml:space="preserve">землекористування </w:t>
            </w:r>
            <w:r w:rsidR="000C548F">
              <w:rPr>
                <w:b/>
                <w:szCs w:val="28"/>
                <w:lang w:val="uk-UA"/>
              </w:rPr>
              <w:t>на об’їзній дорозі Стрий-Нижанковичі (біля АЗС «АРКО»</w:t>
            </w:r>
            <w:r w:rsidR="007F75BC">
              <w:rPr>
                <w:b/>
                <w:szCs w:val="28"/>
                <w:lang w:val="uk-UA"/>
              </w:rPr>
              <w:t>)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r w:rsidR="000C548F">
        <w:rPr>
          <w:szCs w:val="28"/>
          <w:lang w:val="uk-UA"/>
        </w:rPr>
        <w:t>фізичних осіб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0C548F">
        <w:rPr>
          <w:szCs w:val="28"/>
          <w:lang w:val="uk-UA"/>
        </w:rPr>
        <w:t>их</w:t>
      </w:r>
      <w:r w:rsidRPr="00577E1A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93, 123 Земельного кодексу України, </w:t>
      </w:r>
      <w:r w:rsidR="00675485" w:rsidRPr="00577E1A">
        <w:rPr>
          <w:szCs w:val="28"/>
          <w:lang w:val="uk-UA"/>
        </w:rPr>
        <w:t xml:space="preserve">ст. 50 Закону України "Про землеустрій", </w:t>
      </w:r>
      <w:r w:rsidRPr="00577E1A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B9042D"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r w:rsidR="000C548F">
        <w:rPr>
          <w:szCs w:val="28"/>
          <w:lang w:val="uk-UA"/>
        </w:rPr>
        <w:t>Григорчуку Андрію Олеговичу</w:t>
      </w:r>
      <w:r w:rsidR="00136E94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в оренду земельну ділянку з кадастровим номером 2610600000:</w:t>
      </w:r>
      <w:r w:rsidR="00415051">
        <w:rPr>
          <w:szCs w:val="28"/>
          <w:lang w:val="uk-UA"/>
        </w:rPr>
        <w:t>1</w:t>
      </w:r>
      <w:r w:rsidR="000C548F">
        <w:rPr>
          <w:szCs w:val="28"/>
          <w:lang w:val="uk-UA"/>
        </w:rPr>
        <w:t>4</w:t>
      </w:r>
      <w:r w:rsidRPr="00577E1A">
        <w:rPr>
          <w:szCs w:val="28"/>
          <w:lang w:val="uk-UA"/>
        </w:rPr>
        <w:t>:00</w:t>
      </w:r>
      <w:r w:rsidR="000C548F">
        <w:rPr>
          <w:szCs w:val="28"/>
          <w:lang w:val="uk-UA"/>
        </w:rPr>
        <w:t>2</w:t>
      </w:r>
      <w:r w:rsidRPr="00577E1A">
        <w:rPr>
          <w:szCs w:val="28"/>
          <w:lang w:val="uk-UA"/>
        </w:rPr>
        <w:t>:0</w:t>
      </w:r>
      <w:r w:rsidR="000C548F">
        <w:rPr>
          <w:szCs w:val="28"/>
          <w:lang w:val="uk-UA"/>
        </w:rPr>
        <w:t>26</w:t>
      </w:r>
      <w:r w:rsidR="007F75BC">
        <w:rPr>
          <w:szCs w:val="28"/>
          <w:lang w:val="uk-UA"/>
        </w:rPr>
        <w:t>6</w:t>
      </w:r>
      <w:r w:rsidRPr="00577E1A">
        <w:rPr>
          <w:szCs w:val="28"/>
          <w:lang w:val="uk-UA"/>
        </w:rPr>
        <w:t xml:space="preserve"> площею 0,</w:t>
      </w:r>
      <w:r w:rsidR="000C548F">
        <w:rPr>
          <w:szCs w:val="28"/>
          <w:lang w:val="uk-UA"/>
        </w:rPr>
        <w:t>0950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адресою: місто Коломия, </w:t>
      </w:r>
      <w:r w:rsidR="000C548F">
        <w:rPr>
          <w:szCs w:val="28"/>
          <w:lang w:val="uk-UA"/>
        </w:rPr>
        <w:t>об’їзна дорога Стрий-Нижанковичі (біля АЗС «АРКО»)</w:t>
      </w:r>
      <w:r w:rsidRPr="00577E1A">
        <w:rPr>
          <w:szCs w:val="28"/>
          <w:lang w:val="uk-UA"/>
        </w:rPr>
        <w:t xml:space="preserve"> терміном оренди </w:t>
      </w:r>
      <w:r w:rsidR="00D87FCC" w:rsidRPr="00577E1A">
        <w:rPr>
          <w:szCs w:val="28"/>
          <w:lang w:val="uk-UA"/>
        </w:rPr>
        <w:t>49</w:t>
      </w:r>
      <w:r w:rsidRPr="00577E1A">
        <w:rPr>
          <w:szCs w:val="28"/>
          <w:lang w:val="uk-UA"/>
        </w:rPr>
        <w:t xml:space="preserve"> років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E606CC">
        <w:rPr>
          <w:szCs w:val="28"/>
          <w:lang w:val="uk-UA"/>
        </w:rPr>
        <w:t xml:space="preserve">будівництва </w:t>
      </w:r>
      <w:r w:rsidR="000C548F">
        <w:rPr>
          <w:szCs w:val="28"/>
          <w:lang w:val="uk-UA"/>
        </w:rPr>
        <w:t>і</w:t>
      </w:r>
      <w:r w:rsidR="00E606CC">
        <w:rPr>
          <w:szCs w:val="28"/>
          <w:lang w:val="uk-UA"/>
        </w:rPr>
        <w:t xml:space="preserve"> обслуговування </w:t>
      </w:r>
      <w:r w:rsidR="000C548F">
        <w:rPr>
          <w:szCs w:val="28"/>
          <w:lang w:val="uk-UA"/>
        </w:rPr>
        <w:t>житлового будинку, господарських будівель і споруд (присадибна ділянка)</w:t>
      </w:r>
      <w:r w:rsidR="00CE738E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0C548F" w:rsidRDefault="000C548F" w:rsidP="000C548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r>
        <w:rPr>
          <w:szCs w:val="28"/>
          <w:lang w:val="uk-UA"/>
        </w:rPr>
        <w:t>Григорчуку Назарію Олеговичу</w:t>
      </w:r>
      <w:r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14</w:t>
      </w:r>
      <w:r w:rsidRPr="00577E1A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>:0</w:t>
      </w:r>
      <w:r>
        <w:rPr>
          <w:szCs w:val="28"/>
          <w:lang w:val="uk-UA"/>
        </w:rPr>
        <w:t>26</w:t>
      </w:r>
      <w:r w:rsidR="007F75BC">
        <w:rPr>
          <w:szCs w:val="28"/>
          <w:lang w:val="uk-UA"/>
        </w:rPr>
        <w:t>7</w:t>
      </w:r>
      <w:r w:rsidRPr="00577E1A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0950</w:t>
      </w:r>
      <w:r w:rsidRPr="00577E1A">
        <w:rPr>
          <w:szCs w:val="28"/>
          <w:lang w:val="uk-UA"/>
        </w:rPr>
        <w:t xml:space="preserve"> га, яка розташована за адресою: місто Коломия, </w:t>
      </w:r>
      <w:r>
        <w:rPr>
          <w:szCs w:val="28"/>
          <w:lang w:val="uk-UA"/>
        </w:rPr>
        <w:t>об’їзна дорога Стрий-Нижанковичі 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0C548F" w:rsidRDefault="000C548F" w:rsidP="000C548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Колодчаку</w:t>
      </w:r>
      <w:proofErr w:type="spellEnd"/>
      <w:r>
        <w:rPr>
          <w:szCs w:val="28"/>
          <w:lang w:val="uk-UA"/>
        </w:rPr>
        <w:t xml:space="preserve"> Ігорю </w:t>
      </w:r>
      <w:proofErr w:type="spellStart"/>
      <w:r>
        <w:rPr>
          <w:szCs w:val="28"/>
          <w:lang w:val="uk-UA"/>
        </w:rPr>
        <w:t>Річардовичу</w:t>
      </w:r>
      <w:proofErr w:type="spellEnd"/>
      <w:r w:rsidRPr="00577E1A">
        <w:rPr>
          <w:szCs w:val="28"/>
          <w:lang w:val="uk-UA"/>
        </w:rPr>
        <w:t xml:space="preserve"> в оренду земельну ділянку з кадастровим номером </w:t>
      </w:r>
      <w:r w:rsidRPr="007F75BC">
        <w:rPr>
          <w:color w:val="000000" w:themeColor="text1"/>
          <w:szCs w:val="28"/>
          <w:lang w:val="uk-UA"/>
        </w:rPr>
        <w:t>2610600000:14:002:026</w:t>
      </w:r>
      <w:r w:rsidR="007F75BC">
        <w:rPr>
          <w:color w:val="000000" w:themeColor="text1"/>
          <w:szCs w:val="28"/>
          <w:lang w:val="uk-UA"/>
        </w:rPr>
        <w:t>8</w:t>
      </w:r>
      <w:r w:rsidRPr="007F75BC">
        <w:rPr>
          <w:color w:val="000000" w:themeColor="text1"/>
          <w:szCs w:val="28"/>
          <w:lang w:val="uk-UA"/>
        </w:rPr>
        <w:t xml:space="preserve"> площею 0,0950 </w:t>
      </w:r>
      <w:r w:rsidRPr="00577E1A">
        <w:rPr>
          <w:szCs w:val="28"/>
          <w:lang w:val="uk-UA"/>
        </w:rPr>
        <w:t xml:space="preserve">га, яка розташована за адресою: місто Коломия, </w:t>
      </w:r>
      <w:r>
        <w:rPr>
          <w:szCs w:val="28"/>
          <w:lang w:val="uk-UA"/>
        </w:rPr>
        <w:t xml:space="preserve">об’їзна дорога Стрий-Нижанковичі </w:t>
      </w:r>
      <w:r>
        <w:rPr>
          <w:szCs w:val="28"/>
          <w:lang w:val="uk-UA"/>
        </w:rPr>
        <w:lastRenderedPageBreak/>
        <w:t>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AD4D6D" w:rsidRDefault="00AD4D6D" w:rsidP="00AD4D6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Гошію</w:t>
      </w:r>
      <w:proofErr w:type="spellEnd"/>
      <w:r>
        <w:rPr>
          <w:szCs w:val="28"/>
          <w:lang w:val="uk-UA"/>
        </w:rPr>
        <w:t xml:space="preserve"> Ярославу Петровичу</w:t>
      </w:r>
      <w:r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14</w:t>
      </w:r>
      <w:r w:rsidRPr="00577E1A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>:0</w:t>
      </w:r>
      <w:r>
        <w:rPr>
          <w:szCs w:val="28"/>
          <w:lang w:val="uk-UA"/>
        </w:rPr>
        <w:t>269</w:t>
      </w:r>
      <w:r w:rsidRPr="00577E1A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0950</w:t>
      </w:r>
      <w:r w:rsidRPr="00577E1A">
        <w:rPr>
          <w:szCs w:val="28"/>
          <w:lang w:val="uk-UA"/>
        </w:rPr>
        <w:t xml:space="preserve"> га, яка розташована за адресою: місто Коломия, </w:t>
      </w:r>
      <w:r>
        <w:rPr>
          <w:szCs w:val="28"/>
          <w:lang w:val="uk-UA"/>
        </w:rPr>
        <w:t>об’їзна дорога Стрий-Нижанковичі 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74CBC" w:rsidRDefault="00274CBC" w:rsidP="00274CB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Венгриновському</w:t>
      </w:r>
      <w:proofErr w:type="spellEnd"/>
      <w:r>
        <w:rPr>
          <w:szCs w:val="28"/>
          <w:lang w:val="uk-UA"/>
        </w:rPr>
        <w:t xml:space="preserve"> Ростиславу Андрійовичу</w:t>
      </w:r>
      <w:r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14</w:t>
      </w:r>
      <w:r w:rsidRPr="00577E1A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>:0</w:t>
      </w:r>
      <w:r>
        <w:rPr>
          <w:szCs w:val="28"/>
          <w:lang w:val="uk-UA"/>
        </w:rPr>
        <w:t>270</w:t>
      </w:r>
      <w:r w:rsidRPr="00577E1A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1000</w:t>
      </w:r>
      <w:r w:rsidRPr="00577E1A">
        <w:rPr>
          <w:szCs w:val="28"/>
          <w:lang w:val="uk-UA"/>
        </w:rPr>
        <w:t xml:space="preserve"> га, яка розташована за адресою: місто Коломия, </w:t>
      </w:r>
      <w:r>
        <w:rPr>
          <w:szCs w:val="28"/>
          <w:lang w:val="uk-UA"/>
        </w:rPr>
        <w:t>об’їзна дорога Стрий-Нижанковичі 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74CBC" w:rsidRDefault="00274CBC" w:rsidP="00274CB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Венгриновській</w:t>
      </w:r>
      <w:proofErr w:type="spellEnd"/>
      <w:r>
        <w:rPr>
          <w:szCs w:val="28"/>
          <w:lang w:val="uk-UA"/>
        </w:rPr>
        <w:t xml:space="preserve"> Оксані Михайлівні</w:t>
      </w:r>
      <w:r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14</w:t>
      </w:r>
      <w:r w:rsidRPr="00577E1A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>:0</w:t>
      </w:r>
      <w:r>
        <w:rPr>
          <w:szCs w:val="28"/>
          <w:lang w:val="uk-UA"/>
        </w:rPr>
        <w:t>271</w:t>
      </w:r>
      <w:r w:rsidRPr="00577E1A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1856</w:t>
      </w:r>
      <w:r w:rsidRPr="00577E1A">
        <w:rPr>
          <w:szCs w:val="28"/>
          <w:lang w:val="uk-UA"/>
        </w:rPr>
        <w:t xml:space="preserve"> га, яка розташована за адресою: місто Коломия, </w:t>
      </w:r>
      <w:r>
        <w:rPr>
          <w:szCs w:val="28"/>
          <w:lang w:val="uk-UA"/>
        </w:rPr>
        <w:t>об’їзна дорога Стрий-Нижанковичі 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74CBC" w:rsidRDefault="00274CBC" w:rsidP="00274CB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Колбасніковій</w:t>
      </w:r>
      <w:proofErr w:type="spellEnd"/>
      <w:r>
        <w:rPr>
          <w:szCs w:val="28"/>
          <w:lang w:val="uk-UA"/>
        </w:rPr>
        <w:t>-Циган Марті Миронівні</w:t>
      </w:r>
      <w:r w:rsidRPr="00577E1A">
        <w:rPr>
          <w:szCs w:val="28"/>
          <w:lang w:val="uk-UA"/>
        </w:rPr>
        <w:t xml:space="preserve"> в оренду земельну ділянку з кадастровим номером </w:t>
      </w:r>
      <w:r w:rsidRPr="00E5306F">
        <w:rPr>
          <w:color w:val="000000" w:themeColor="text1"/>
          <w:szCs w:val="28"/>
          <w:lang w:val="uk-UA"/>
        </w:rPr>
        <w:t>2610600000:14:002:02</w:t>
      </w:r>
      <w:r>
        <w:rPr>
          <w:color w:val="000000" w:themeColor="text1"/>
          <w:szCs w:val="28"/>
          <w:lang w:val="uk-UA"/>
        </w:rPr>
        <w:t>72</w:t>
      </w:r>
      <w:r w:rsidRPr="00E5306F">
        <w:rPr>
          <w:color w:val="000000" w:themeColor="text1"/>
          <w:szCs w:val="28"/>
          <w:lang w:val="uk-UA"/>
        </w:rPr>
        <w:t xml:space="preserve"> площею 0,09</w:t>
      </w:r>
      <w:r>
        <w:rPr>
          <w:color w:val="000000" w:themeColor="text1"/>
          <w:szCs w:val="28"/>
          <w:lang w:val="uk-UA"/>
        </w:rPr>
        <w:t>1</w:t>
      </w:r>
      <w:r w:rsidRPr="00E5306F">
        <w:rPr>
          <w:color w:val="000000" w:themeColor="text1"/>
          <w:szCs w:val="28"/>
          <w:lang w:val="uk-UA"/>
        </w:rPr>
        <w:t xml:space="preserve">0 га, яка розташована за адресою: місто Коломия, об’їзна дорога Стрий-Нижанковичі </w:t>
      </w:r>
      <w:r>
        <w:rPr>
          <w:szCs w:val="28"/>
          <w:lang w:val="uk-UA"/>
        </w:rPr>
        <w:t>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74CBC" w:rsidRDefault="00274CBC" w:rsidP="00274CB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Колбаснікову</w:t>
      </w:r>
      <w:proofErr w:type="spellEnd"/>
      <w:r>
        <w:rPr>
          <w:szCs w:val="28"/>
          <w:lang w:val="uk-UA"/>
        </w:rPr>
        <w:t xml:space="preserve"> Мирону Вікторовичу</w:t>
      </w:r>
      <w:r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14</w:t>
      </w:r>
      <w:r w:rsidRPr="00577E1A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>:0</w:t>
      </w:r>
      <w:r>
        <w:rPr>
          <w:szCs w:val="28"/>
          <w:lang w:val="uk-UA"/>
        </w:rPr>
        <w:t>273</w:t>
      </w:r>
      <w:r w:rsidRPr="00577E1A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0910</w:t>
      </w:r>
      <w:r w:rsidRPr="00577E1A">
        <w:rPr>
          <w:szCs w:val="28"/>
          <w:lang w:val="uk-UA"/>
        </w:rPr>
        <w:t xml:space="preserve"> га, яка </w:t>
      </w:r>
      <w:r w:rsidRPr="00577E1A">
        <w:rPr>
          <w:szCs w:val="28"/>
          <w:lang w:val="uk-UA"/>
        </w:rPr>
        <w:lastRenderedPageBreak/>
        <w:t xml:space="preserve">розташована за адресою: місто Коломия, </w:t>
      </w:r>
      <w:r>
        <w:rPr>
          <w:szCs w:val="28"/>
          <w:lang w:val="uk-UA"/>
        </w:rPr>
        <w:t>об’їзна дорога Стрий-Нижанковичі 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74CBC" w:rsidRDefault="00274CBC" w:rsidP="00274CB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Колбасніковій</w:t>
      </w:r>
      <w:proofErr w:type="spellEnd"/>
      <w:r>
        <w:rPr>
          <w:szCs w:val="28"/>
          <w:lang w:val="uk-UA"/>
        </w:rPr>
        <w:t xml:space="preserve"> Ользі-Анастасії Миронівні</w:t>
      </w:r>
      <w:r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14</w:t>
      </w:r>
      <w:r w:rsidRPr="00577E1A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>:0</w:t>
      </w:r>
      <w:r>
        <w:rPr>
          <w:szCs w:val="28"/>
          <w:lang w:val="uk-UA"/>
        </w:rPr>
        <w:t>275</w:t>
      </w:r>
      <w:r w:rsidRPr="00577E1A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0910</w:t>
      </w:r>
      <w:r w:rsidRPr="00577E1A">
        <w:rPr>
          <w:szCs w:val="28"/>
          <w:lang w:val="uk-UA"/>
        </w:rPr>
        <w:t xml:space="preserve"> га, яка розташована за адресою: місто Коломия, </w:t>
      </w:r>
      <w:r>
        <w:rPr>
          <w:szCs w:val="28"/>
          <w:lang w:val="uk-UA"/>
        </w:rPr>
        <w:t>об’їзна дорога Стрий-Нижанковичі (біля АЗС «АРКО»)</w:t>
      </w:r>
      <w:r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577E1A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74CBC" w:rsidRPr="00274CBC" w:rsidRDefault="00274CBC" w:rsidP="00274CB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AD4D6D">
        <w:rPr>
          <w:szCs w:val="28"/>
          <w:lang w:val="uk-UA"/>
        </w:rPr>
        <w:t xml:space="preserve">. </w:t>
      </w:r>
      <w:r w:rsidRPr="00274CBC">
        <w:rPr>
          <w:szCs w:val="28"/>
          <w:lang w:val="uk-UA"/>
        </w:rPr>
        <w:t xml:space="preserve">Визнати </w:t>
      </w:r>
      <w:r>
        <w:rPr>
          <w:szCs w:val="28"/>
          <w:lang w:val="uk-UA"/>
        </w:rPr>
        <w:t xml:space="preserve">п .1.2 </w:t>
      </w:r>
      <w:r w:rsidRPr="00274CBC">
        <w:rPr>
          <w:szCs w:val="28"/>
          <w:lang w:val="uk-UA"/>
        </w:rPr>
        <w:t>рішення Коломийської міської ради від 29.12.2022 р. № 24</w:t>
      </w:r>
      <w:r>
        <w:rPr>
          <w:szCs w:val="28"/>
          <w:lang w:val="uk-UA"/>
        </w:rPr>
        <w:t>58</w:t>
      </w:r>
      <w:r w:rsidRPr="00274CBC">
        <w:rPr>
          <w:szCs w:val="28"/>
          <w:lang w:val="uk-UA"/>
        </w:rPr>
        <w:t xml:space="preserve">-39/2022 «Про </w:t>
      </w:r>
      <w:r>
        <w:rPr>
          <w:szCs w:val="28"/>
          <w:lang w:val="uk-UA"/>
        </w:rPr>
        <w:t>поділ земельної ділянки</w:t>
      </w:r>
      <w:r w:rsidRPr="00274CBC">
        <w:rPr>
          <w:szCs w:val="28"/>
          <w:lang w:val="uk-UA"/>
        </w:rPr>
        <w:t>"</w:t>
      </w:r>
      <w:r>
        <w:rPr>
          <w:szCs w:val="28"/>
          <w:lang w:val="uk-UA"/>
        </w:rPr>
        <w:t xml:space="preserve"> </w:t>
      </w:r>
      <w:r w:rsidRPr="00274CBC">
        <w:rPr>
          <w:szCs w:val="28"/>
          <w:lang w:val="uk-UA"/>
        </w:rPr>
        <w:t>таким, що втрати</w:t>
      </w:r>
      <w:r>
        <w:rPr>
          <w:szCs w:val="28"/>
          <w:lang w:val="uk-UA"/>
        </w:rPr>
        <w:t>в</w:t>
      </w:r>
      <w:r w:rsidRPr="00274CBC">
        <w:rPr>
          <w:szCs w:val="28"/>
          <w:lang w:val="uk-UA"/>
        </w:rPr>
        <w:t xml:space="preserve"> чинність.</w:t>
      </w:r>
    </w:p>
    <w:p w:rsidR="00E6484B" w:rsidRPr="00577E1A" w:rsidRDefault="00274CBC" w:rsidP="009A5C6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="00AD4D6D">
        <w:rPr>
          <w:szCs w:val="28"/>
          <w:lang w:val="uk-UA"/>
        </w:rPr>
        <w:t>Фізичним особам</w:t>
      </w:r>
      <w:r w:rsidR="00AA65DC" w:rsidRPr="00577E1A">
        <w:rPr>
          <w:szCs w:val="28"/>
          <w:lang w:val="uk-UA"/>
        </w:rPr>
        <w:t xml:space="preserve"> </w:t>
      </w:r>
      <w:r w:rsidR="00E6484B"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="00E6484B" w:rsidRPr="00577E1A">
        <w:rPr>
          <w:szCs w:val="28"/>
          <w:lang w:val="uk-UA"/>
        </w:rPr>
        <w:t xml:space="preserve"> радою догов</w:t>
      </w:r>
      <w:r w:rsidR="00AD4D6D">
        <w:rPr>
          <w:szCs w:val="28"/>
          <w:lang w:val="uk-UA"/>
        </w:rPr>
        <w:t>ора</w:t>
      </w:r>
      <w:r w:rsidR="00E6484B" w:rsidRPr="00577E1A">
        <w:rPr>
          <w:szCs w:val="28"/>
          <w:lang w:val="uk-UA"/>
        </w:rPr>
        <w:t xml:space="preserve"> оренди землі та забезпечити здійснення державної реєстрації речов</w:t>
      </w:r>
      <w:r w:rsidR="00AD4D6D">
        <w:rPr>
          <w:szCs w:val="28"/>
          <w:lang w:val="uk-UA"/>
        </w:rPr>
        <w:t>их</w:t>
      </w:r>
      <w:r w:rsidR="00E6484B" w:rsidRPr="00577E1A">
        <w:rPr>
          <w:szCs w:val="28"/>
          <w:lang w:val="uk-UA"/>
        </w:rPr>
        <w:t xml:space="preserve"> прав на землю.</w:t>
      </w:r>
      <w:r w:rsidR="0093331D" w:rsidRPr="00577E1A">
        <w:rPr>
          <w:szCs w:val="28"/>
          <w:lang w:val="uk-UA"/>
        </w:rPr>
        <w:t xml:space="preserve">  </w:t>
      </w:r>
    </w:p>
    <w:p w:rsidR="008C7F53" w:rsidRPr="00577E1A" w:rsidRDefault="00274CBC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 xml:space="preserve">Організацію виконання цього рішення покласти на </w:t>
      </w:r>
      <w:r w:rsidR="00AD4D6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274CBC" w:rsidP="00E6484B">
      <w:pPr>
        <w:ind w:firstLine="720"/>
        <w:jc w:val="both"/>
        <w:rPr>
          <w:szCs w:val="28"/>
          <w:lang w:val="uk-UA"/>
        </w:rPr>
      </w:pPr>
      <w:bookmarkStart w:id="0" w:name="_GoBack"/>
      <w:r>
        <w:rPr>
          <w:szCs w:val="28"/>
          <w:lang w:val="uk-UA"/>
        </w:rPr>
        <w:t>13</w:t>
      </w:r>
      <w:r w:rsidR="00E6484B" w:rsidRPr="00577E1A">
        <w:rPr>
          <w:szCs w:val="28"/>
          <w:lang w:val="uk-UA"/>
        </w:rPr>
        <w:t xml:space="preserve">. Контроль за виконанням рішення доручити постійній комісії з </w:t>
      </w:r>
      <w:bookmarkEnd w:id="0"/>
      <w:r w:rsidR="00E6484B" w:rsidRPr="00577E1A">
        <w:rPr>
          <w:szCs w:val="28"/>
          <w:lang w:val="uk-UA"/>
        </w:rPr>
        <w:t>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274CBC" w:rsidRDefault="00274CBC" w:rsidP="00EE3AB4">
      <w:pPr>
        <w:ind w:firstLine="684"/>
        <w:jc w:val="both"/>
        <w:rPr>
          <w:szCs w:val="28"/>
          <w:lang w:val="uk-UA"/>
        </w:rPr>
      </w:pPr>
    </w:p>
    <w:p w:rsidR="00274CBC" w:rsidRPr="00577E1A" w:rsidRDefault="00274CBC" w:rsidP="00EE3AB4">
      <w:pPr>
        <w:ind w:firstLine="684"/>
        <w:jc w:val="both"/>
        <w:rPr>
          <w:szCs w:val="28"/>
          <w:lang w:val="uk-UA"/>
        </w:rPr>
      </w:pPr>
    </w:p>
    <w:p w:rsidR="009A5C66" w:rsidRPr="00577E1A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D4D6D" w:rsidRDefault="00AD4D6D" w:rsidP="00AA65DC">
      <w:pPr>
        <w:rPr>
          <w:lang w:val="uk-UA"/>
        </w:rPr>
      </w:pPr>
    </w:p>
    <w:p w:rsidR="00AD4D6D" w:rsidRDefault="00AD4D6D" w:rsidP="00AA65DC">
      <w:pPr>
        <w:rPr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D4D6D" w:rsidRDefault="00AD4D6D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Керуючий справами </w:t>
      </w:r>
    </w:p>
    <w:p w:rsidR="00AD4D6D" w:rsidRDefault="00AD4D6D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виконавчого комітету міської ради</w:t>
      </w:r>
    </w:p>
    <w:p w:rsidR="00AD4D6D" w:rsidRPr="00AD4D6D" w:rsidRDefault="00AD4D6D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AD4D6D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D4D6D" w:rsidRPr="00987128" w:rsidRDefault="00AD4D6D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D4D6D" w:rsidRDefault="00AD4D6D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Заступник н</w:t>
      </w:r>
      <w:r w:rsidR="00AA65DC" w:rsidRPr="00987128">
        <w:rPr>
          <w:rFonts w:eastAsia="Calibri"/>
          <w:color w:val="00000A"/>
          <w:kern w:val="2"/>
          <w:szCs w:val="28"/>
          <w:lang w:val="uk-UA"/>
        </w:rPr>
        <w:t>ачальник</w:t>
      </w:r>
      <w:r>
        <w:rPr>
          <w:rFonts w:eastAsia="Calibri"/>
          <w:color w:val="00000A"/>
          <w:kern w:val="2"/>
          <w:szCs w:val="28"/>
          <w:lang w:val="uk-UA"/>
        </w:rPr>
        <w:t>а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юридичного відділу міської ради</w:t>
      </w:r>
    </w:p>
    <w:p w:rsidR="00AA65DC" w:rsidRPr="00987128" w:rsidRDefault="00AD4D6D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Владислава МАКСИМ’ЮК</w:t>
      </w:r>
      <w:r w:rsidR="00AA65DC"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 </w:t>
      </w:r>
      <w:r w:rsidR="00AA65DC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A65DC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A65DC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A65DC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A65DC"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 w:rsidR="00AA65DC">
        <w:rPr>
          <w:rFonts w:eastAsia="Calibri"/>
          <w:color w:val="00000A"/>
          <w:kern w:val="2"/>
          <w:szCs w:val="28"/>
          <w:lang w:val="uk-UA"/>
        </w:rPr>
        <w:t>2023</w:t>
      </w:r>
      <w:r w:rsidR="00AA65DC"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8712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7128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871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ради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AA65DC" w:rsidRPr="00987128" w:rsidRDefault="00AA65DC" w:rsidP="00AA65DC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AA65DC" w:rsidRPr="00987128" w:rsidRDefault="00AD4D6D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AA65DC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AA65DC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AA65DC" w:rsidRPr="00987128" w:rsidRDefault="00AA65DC" w:rsidP="00AA65DC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AA65DC" w:rsidRDefault="00AD4D6D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AA65DC" w:rsidRPr="00987128">
        <w:rPr>
          <w:b/>
          <w:color w:val="00000A"/>
          <w:kern w:val="2"/>
          <w:szCs w:val="28"/>
          <w:lang w:val="uk-UA"/>
        </w:rPr>
        <w:tab/>
      </w:r>
      <w:r w:rsidR="00AA65DC" w:rsidRPr="00987128">
        <w:rPr>
          <w:b/>
          <w:color w:val="00000A"/>
          <w:kern w:val="2"/>
          <w:szCs w:val="28"/>
          <w:lang w:val="uk-UA"/>
        </w:rPr>
        <w:tab/>
      </w:r>
      <w:r w:rsidR="00AA65DC" w:rsidRPr="00987128">
        <w:rPr>
          <w:color w:val="00000A"/>
          <w:kern w:val="2"/>
          <w:szCs w:val="28"/>
          <w:lang w:val="uk-UA"/>
        </w:rPr>
        <w:tab/>
      </w:r>
      <w:r w:rsidR="00AA65DC" w:rsidRPr="00987128">
        <w:rPr>
          <w:color w:val="00000A"/>
          <w:kern w:val="2"/>
          <w:szCs w:val="28"/>
          <w:lang w:val="uk-UA"/>
        </w:rPr>
        <w:tab/>
      </w:r>
      <w:r w:rsidR="00AA65DC" w:rsidRPr="00987128">
        <w:rPr>
          <w:color w:val="00000A"/>
          <w:kern w:val="2"/>
          <w:szCs w:val="28"/>
          <w:lang w:val="uk-UA"/>
        </w:rPr>
        <w:tab/>
      </w:r>
      <w:r w:rsidR="00AA65DC" w:rsidRPr="00987128">
        <w:rPr>
          <w:color w:val="00000A"/>
          <w:kern w:val="2"/>
          <w:szCs w:val="28"/>
          <w:lang w:val="uk-UA"/>
        </w:rPr>
        <w:tab/>
        <w:t>"___"_____</w:t>
      </w:r>
      <w:r w:rsidR="00AA65DC">
        <w:rPr>
          <w:color w:val="00000A"/>
          <w:kern w:val="2"/>
          <w:szCs w:val="28"/>
          <w:lang w:val="uk-UA"/>
        </w:rPr>
        <w:t>2023</w:t>
      </w:r>
      <w:r w:rsidR="00AA65DC" w:rsidRPr="00987128">
        <w:rPr>
          <w:color w:val="00000A"/>
          <w:kern w:val="2"/>
          <w:szCs w:val="28"/>
          <w:lang w:val="uk-UA"/>
        </w:rPr>
        <w:t>р.</w:t>
      </w:r>
    </w:p>
    <w:p w:rsidR="00AD4D6D" w:rsidRDefault="00AD4D6D" w:rsidP="00AA65D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AD4D6D" w:rsidRDefault="00AD4D6D" w:rsidP="00AD4D6D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Виконавець:</w:t>
      </w:r>
    </w:p>
    <w:p w:rsidR="00AD4D6D" w:rsidRDefault="00AD4D6D" w:rsidP="00AD4D6D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AC43A6" w:rsidRDefault="00AD4D6D" w:rsidP="00AD4D6D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управління земельних відносин та майнових ресурсів </w:t>
      </w:r>
    </w:p>
    <w:p w:rsidR="00AD4D6D" w:rsidRPr="00987128" w:rsidRDefault="00AD4D6D" w:rsidP="00AD4D6D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AD4D6D" w:rsidRPr="00987128" w:rsidRDefault="00AC43A6" w:rsidP="00AA65D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Антоніна МАТУШ       </w:t>
      </w:r>
      <w:r w:rsidR="00AD4D6D" w:rsidRPr="00987128">
        <w:rPr>
          <w:b/>
          <w:color w:val="00000A"/>
          <w:kern w:val="2"/>
          <w:szCs w:val="28"/>
          <w:lang w:val="uk-UA"/>
        </w:rPr>
        <w:tab/>
      </w:r>
      <w:r w:rsidR="00AD4D6D" w:rsidRPr="00987128">
        <w:rPr>
          <w:b/>
          <w:color w:val="00000A"/>
          <w:kern w:val="2"/>
          <w:szCs w:val="28"/>
          <w:lang w:val="uk-UA"/>
        </w:rPr>
        <w:tab/>
      </w:r>
      <w:r w:rsidR="00AD4D6D" w:rsidRPr="00987128">
        <w:rPr>
          <w:color w:val="00000A"/>
          <w:kern w:val="2"/>
          <w:szCs w:val="28"/>
          <w:lang w:val="uk-UA"/>
        </w:rPr>
        <w:tab/>
      </w:r>
      <w:r w:rsidR="00AD4D6D" w:rsidRPr="00987128">
        <w:rPr>
          <w:color w:val="00000A"/>
          <w:kern w:val="2"/>
          <w:szCs w:val="28"/>
          <w:lang w:val="uk-UA"/>
        </w:rPr>
        <w:tab/>
      </w:r>
      <w:r w:rsidR="00AD4D6D" w:rsidRPr="00987128">
        <w:rPr>
          <w:color w:val="00000A"/>
          <w:kern w:val="2"/>
          <w:szCs w:val="28"/>
          <w:lang w:val="uk-UA"/>
        </w:rPr>
        <w:tab/>
      </w:r>
      <w:r w:rsidR="00AD4D6D" w:rsidRPr="00987128">
        <w:rPr>
          <w:color w:val="00000A"/>
          <w:kern w:val="2"/>
          <w:szCs w:val="28"/>
          <w:lang w:val="uk-UA"/>
        </w:rPr>
        <w:tab/>
        <w:t>"___"_____</w:t>
      </w:r>
      <w:r w:rsidR="00AD4D6D">
        <w:rPr>
          <w:color w:val="00000A"/>
          <w:kern w:val="2"/>
          <w:szCs w:val="28"/>
          <w:lang w:val="uk-UA"/>
        </w:rPr>
        <w:t>2023</w:t>
      </w:r>
      <w:r w:rsidR="00AD4D6D" w:rsidRPr="00987128">
        <w:rPr>
          <w:color w:val="00000A"/>
          <w:kern w:val="2"/>
          <w:szCs w:val="28"/>
          <w:lang w:val="uk-UA"/>
        </w:rPr>
        <w:t>р.</w:t>
      </w:r>
    </w:p>
    <w:sectPr w:rsidR="00AD4D6D" w:rsidRPr="00987128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9" w:rsidRDefault="00CF0D69">
    <w:pPr>
      <w:pStyle w:val="a3"/>
      <w:jc w:val="center"/>
    </w:pPr>
  </w:p>
  <w:p w:rsidR="00D52D17" w:rsidRDefault="00BC28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C548F"/>
    <w:rsid w:val="000E18B2"/>
    <w:rsid w:val="0010682E"/>
    <w:rsid w:val="00136E94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4CBC"/>
    <w:rsid w:val="00276896"/>
    <w:rsid w:val="002A20F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15051"/>
    <w:rsid w:val="00441D0C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7F75BC"/>
    <w:rsid w:val="008045F9"/>
    <w:rsid w:val="0084548C"/>
    <w:rsid w:val="00880564"/>
    <w:rsid w:val="008868CF"/>
    <w:rsid w:val="00891710"/>
    <w:rsid w:val="008A1C3D"/>
    <w:rsid w:val="008B76BC"/>
    <w:rsid w:val="008C3C8F"/>
    <w:rsid w:val="008C7F53"/>
    <w:rsid w:val="008D6D32"/>
    <w:rsid w:val="008E40E9"/>
    <w:rsid w:val="008F7E93"/>
    <w:rsid w:val="00914CFD"/>
    <w:rsid w:val="0093331D"/>
    <w:rsid w:val="009A5C66"/>
    <w:rsid w:val="009F79C2"/>
    <w:rsid w:val="009F7BDE"/>
    <w:rsid w:val="00A37162"/>
    <w:rsid w:val="00AA65DC"/>
    <w:rsid w:val="00AB7665"/>
    <w:rsid w:val="00AC43A6"/>
    <w:rsid w:val="00AC7E79"/>
    <w:rsid w:val="00AD38E0"/>
    <w:rsid w:val="00AD4D6D"/>
    <w:rsid w:val="00B07469"/>
    <w:rsid w:val="00B11BED"/>
    <w:rsid w:val="00B9042D"/>
    <w:rsid w:val="00BA54CE"/>
    <w:rsid w:val="00BC2869"/>
    <w:rsid w:val="00BC2A71"/>
    <w:rsid w:val="00BF1241"/>
    <w:rsid w:val="00C2532B"/>
    <w:rsid w:val="00C26102"/>
    <w:rsid w:val="00C278F5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1091A"/>
    <w:rsid w:val="00E11B5B"/>
    <w:rsid w:val="00E20D73"/>
    <w:rsid w:val="00E34F65"/>
    <w:rsid w:val="00E3685F"/>
    <w:rsid w:val="00E445AB"/>
    <w:rsid w:val="00E54035"/>
    <w:rsid w:val="00E606CC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849C1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2F2D-7A2D-4DBF-8B2D-9B279EB2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4991</Words>
  <Characters>2846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2</cp:revision>
  <cp:lastPrinted>2023-03-01T07:54:00Z</cp:lastPrinted>
  <dcterms:created xsi:type="dcterms:W3CDTF">2023-09-07T13:49:00Z</dcterms:created>
  <dcterms:modified xsi:type="dcterms:W3CDTF">2023-09-07T13:49:00Z</dcterms:modified>
</cp:coreProperties>
</file>